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8111" w14:textId="77777777" w:rsidR="006D45C6" w:rsidRPr="00B71FAB" w:rsidRDefault="00B71FAB" w:rsidP="006D45C6">
      <w:pPr>
        <w:autoSpaceDE w:val="0"/>
        <w:autoSpaceDN w:val="0"/>
        <w:adjustRightInd w:val="0"/>
        <w:spacing w:after="0" w:line="240" w:lineRule="auto"/>
        <w:jc w:val="center"/>
        <w:rPr>
          <w:rFonts w:ascii="Comic Sans MS" w:hAnsi="Comic Sans MS" w:cs="ComicSansMS-Bold"/>
          <w:b/>
          <w:bCs/>
          <w:color w:val="000000"/>
          <w:sz w:val="32"/>
          <w:szCs w:val="32"/>
          <w:u w:val="single"/>
        </w:rPr>
      </w:pPr>
      <w:r w:rsidRPr="00B71FAB">
        <w:rPr>
          <w:rFonts w:ascii="Comic Sans MS" w:hAnsi="Comic Sans MS" w:cs="ComicSansMS"/>
          <w:noProof/>
          <w:color w:val="000000"/>
          <w:sz w:val="32"/>
          <w:szCs w:val="32"/>
        </w:rPr>
        <w:drawing>
          <wp:anchor distT="0" distB="0" distL="114300" distR="114300" simplePos="0" relativeHeight="251658240" behindDoc="1" locked="0" layoutInCell="1" allowOverlap="1" wp14:anchorId="51260539" wp14:editId="3AA33ADE">
            <wp:simplePos x="0" y="0"/>
            <wp:positionH relativeFrom="column">
              <wp:posOffset>3676650</wp:posOffset>
            </wp:positionH>
            <wp:positionV relativeFrom="paragraph">
              <wp:posOffset>-666750</wp:posOffset>
            </wp:positionV>
            <wp:extent cx="2676525" cy="809625"/>
            <wp:effectExtent l="0" t="0" r="9525" b="9525"/>
            <wp:wrapNone/>
            <wp:docPr id="2" name="Picture 2" descr="C:\Users\Tammy\Dropbox\Shared All\Baby Bears Logo\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my\Dropbox\Shared All\Baby Bears Logo\Be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809625"/>
                    </a:xfrm>
                    <a:prstGeom prst="rect">
                      <a:avLst/>
                    </a:prstGeom>
                    <a:noFill/>
                    <a:ln>
                      <a:noFill/>
                    </a:ln>
                  </pic:spPr>
                </pic:pic>
              </a:graphicData>
            </a:graphic>
          </wp:anchor>
        </w:drawing>
      </w:r>
      <w:r w:rsidR="006D45C6" w:rsidRPr="00B71FAB">
        <w:rPr>
          <w:rFonts w:ascii="Comic Sans MS" w:hAnsi="Comic Sans MS" w:cs="ComicSansMS-Bold"/>
          <w:b/>
          <w:bCs/>
          <w:color w:val="000000"/>
          <w:sz w:val="32"/>
          <w:szCs w:val="32"/>
          <w:u w:val="single"/>
        </w:rPr>
        <w:t>Biting Policy</w:t>
      </w:r>
    </w:p>
    <w:p w14:paraId="62A03D18" w14:textId="77777777" w:rsidR="006D45C6" w:rsidRPr="00B71FAB" w:rsidRDefault="006D45C6" w:rsidP="006D45C6">
      <w:pPr>
        <w:autoSpaceDE w:val="0"/>
        <w:autoSpaceDN w:val="0"/>
        <w:adjustRightInd w:val="0"/>
        <w:spacing w:after="0" w:line="240" w:lineRule="auto"/>
        <w:rPr>
          <w:rFonts w:ascii="Comic Sans MS" w:hAnsi="Comic Sans MS" w:cs="ComicSansMS-Bold"/>
          <w:b/>
          <w:bCs/>
          <w:color w:val="000000"/>
        </w:rPr>
      </w:pPr>
    </w:p>
    <w:p w14:paraId="3854AC58" w14:textId="36B20E5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color w:val="000000"/>
          <w:sz w:val="28"/>
          <w:szCs w:val="28"/>
        </w:rPr>
        <w:t xml:space="preserve">On researching this subject in </w:t>
      </w:r>
      <w:r w:rsidR="004F2EC1" w:rsidRPr="00FF1613">
        <w:rPr>
          <w:rFonts w:ascii="Calibri Light" w:hAnsi="Calibri Light" w:cs="Calibri Light"/>
          <w:color w:val="000000"/>
          <w:sz w:val="28"/>
          <w:szCs w:val="28"/>
        </w:rPr>
        <w:t>depth,</w:t>
      </w:r>
      <w:r w:rsidRPr="00FF1613">
        <w:rPr>
          <w:rFonts w:ascii="Calibri Light" w:hAnsi="Calibri Light" w:cs="Calibri Light"/>
          <w:color w:val="000000"/>
          <w:sz w:val="28"/>
          <w:szCs w:val="28"/>
        </w:rPr>
        <w:t xml:space="preserve"> it is fou</w:t>
      </w:r>
      <w:r w:rsidR="00B71FAB" w:rsidRPr="00FF1613">
        <w:rPr>
          <w:rFonts w:ascii="Calibri Light" w:hAnsi="Calibri Light" w:cs="Calibri Light"/>
          <w:color w:val="000000"/>
          <w:sz w:val="28"/>
          <w:szCs w:val="28"/>
        </w:rPr>
        <w:t xml:space="preserve">nd that children sometimes bite </w:t>
      </w:r>
      <w:r w:rsidRPr="00FF1613">
        <w:rPr>
          <w:rFonts w:ascii="Calibri Light" w:hAnsi="Calibri Light" w:cs="Calibri Light"/>
          <w:color w:val="000000"/>
          <w:sz w:val="28"/>
          <w:szCs w:val="28"/>
        </w:rPr>
        <w:t>other children. Although not all toddlers and</w:t>
      </w:r>
      <w:r w:rsidR="00B71FAB" w:rsidRPr="00FF1613">
        <w:rPr>
          <w:rFonts w:ascii="Calibri Light" w:hAnsi="Calibri Light" w:cs="Calibri Light"/>
          <w:color w:val="000000"/>
          <w:sz w:val="28"/>
          <w:szCs w:val="28"/>
        </w:rPr>
        <w:t xml:space="preserve"> young children bite, biting is considered a normal stage in a c</w:t>
      </w:r>
      <w:r w:rsidRPr="00FF1613">
        <w:rPr>
          <w:rFonts w:ascii="Calibri Light" w:hAnsi="Calibri Light" w:cs="Calibri Light"/>
          <w:color w:val="000000"/>
          <w:sz w:val="28"/>
          <w:szCs w:val="28"/>
        </w:rPr>
        <w:t>hild</w:t>
      </w:r>
      <w:r w:rsidR="008B1C7E" w:rsidRPr="00FF1613">
        <w:rPr>
          <w:rFonts w:ascii="Calibri Light" w:hAnsi="Calibri Light" w:cs="Calibri Light"/>
          <w:color w:val="000000"/>
          <w:sz w:val="28"/>
          <w:szCs w:val="28"/>
        </w:rPr>
        <w:t>’</w:t>
      </w:r>
      <w:r w:rsidRPr="00FF1613">
        <w:rPr>
          <w:rFonts w:ascii="Calibri Light" w:hAnsi="Calibri Light" w:cs="Calibri Light"/>
          <w:color w:val="000000"/>
          <w:sz w:val="28"/>
          <w:szCs w:val="28"/>
        </w:rPr>
        <w:t xml:space="preserve">s development. </w:t>
      </w:r>
      <w:r w:rsidR="00B71FAB" w:rsidRPr="00FF1613">
        <w:rPr>
          <w:rFonts w:ascii="Calibri Light" w:hAnsi="Calibri Light" w:cs="Calibri Light"/>
          <w:color w:val="000000"/>
          <w:sz w:val="28"/>
          <w:szCs w:val="28"/>
        </w:rPr>
        <w:t xml:space="preserve">Children may bite for a variety </w:t>
      </w:r>
      <w:r w:rsidRPr="00FF1613">
        <w:rPr>
          <w:rFonts w:ascii="Calibri Light" w:hAnsi="Calibri Light" w:cs="Calibri Light"/>
          <w:color w:val="000000"/>
          <w:sz w:val="28"/>
          <w:szCs w:val="28"/>
        </w:rPr>
        <w:t xml:space="preserve">of reasons, rarely with the intent to hurt another child. </w:t>
      </w:r>
    </w:p>
    <w:p w14:paraId="236471A7" w14:textId="7777777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p>
    <w:p w14:paraId="5F68EAA8" w14:textId="7777777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u w:val="single"/>
        </w:rPr>
      </w:pPr>
      <w:r w:rsidRPr="00FF1613">
        <w:rPr>
          <w:rFonts w:ascii="Calibri Light" w:hAnsi="Calibri Light" w:cs="Calibri Light"/>
          <w:color w:val="000000"/>
          <w:sz w:val="28"/>
          <w:szCs w:val="28"/>
          <w:u w:val="single"/>
        </w:rPr>
        <w:t>It has been suggested that toddlers may bite for any of the following reasons:</w:t>
      </w:r>
    </w:p>
    <w:p w14:paraId="56FF2AD0" w14:textId="7777777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p>
    <w:p w14:paraId="161A4A1A" w14:textId="77777777" w:rsidR="006D45C6" w:rsidRPr="00FF1613" w:rsidRDefault="006D45C6" w:rsidP="00FF1613">
      <w:pPr>
        <w:pStyle w:val="ListParagraph"/>
        <w:numPr>
          <w:ilvl w:val="0"/>
          <w:numId w:val="5"/>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iCs/>
          <w:color w:val="000000"/>
          <w:sz w:val="28"/>
          <w:szCs w:val="28"/>
        </w:rPr>
        <w:t>Teething:</w:t>
      </w:r>
      <w:r w:rsidRPr="00FF1613">
        <w:rPr>
          <w:rFonts w:ascii="Calibri Light" w:hAnsi="Calibri Light" w:cs="Calibri Light"/>
          <w:color w:val="000000"/>
          <w:sz w:val="28"/>
          <w:szCs w:val="28"/>
        </w:rPr>
        <w:t xml:space="preserve"> Toddlers are often cutting teeth and it hurts. Chewing on something relieves the ache and stops the pain momentarily.</w:t>
      </w:r>
    </w:p>
    <w:p w14:paraId="09998770" w14:textId="23183F10" w:rsidR="006D45C6" w:rsidRPr="00FF1613" w:rsidRDefault="006D45C6" w:rsidP="00FF1613">
      <w:pPr>
        <w:pStyle w:val="ListParagraph"/>
        <w:numPr>
          <w:ilvl w:val="0"/>
          <w:numId w:val="5"/>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iCs/>
          <w:color w:val="000000"/>
          <w:sz w:val="28"/>
          <w:szCs w:val="28"/>
        </w:rPr>
        <w:t>Sensory Exploration:</w:t>
      </w:r>
      <w:r w:rsidRPr="00FF1613">
        <w:rPr>
          <w:rFonts w:ascii="Calibri Light" w:hAnsi="Calibri Light" w:cs="Calibri Light"/>
          <w:color w:val="000000"/>
          <w:sz w:val="28"/>
          <w:szCs w:val="28"/>
        </w:rPr>
        <w:t xml:space="preserve"> Toddlers are very good at using </w:t>
      </w:r>
      <w:r w:rsidR="004F2EC1" w:rsidRPr="00FF1613">
        <w:rPr>
          <w:rFonts w:ascii="Calibri Light" w:hAnsi="Calibri Light" w:cs="Calibri Light"/>
          <w:color w:val="000000"/>
          <w:sz w:val="28"/>
          <w:szCs w:val="28"/>
        </w:rPr>
        <w:t>all</w:t>
      </w:r>
      <w:r w:rsidRPr="00FF1613">
        <w:rPr>
          <w:rFonts w:ascii="Calibri Light" w:hAnsi="Calibri Light" w:cs="Calibri Light"/>
          <w:color w:val="000000"/>
          <w:sz w:val="28"/>
          <w:szCs w:val="28"/>
        </w:rPr>
        <w:t xml:space="preserve"> their senses to learn about the world. The ‘oral mode’ an important style of learning for infants, continues into toddler hood.</w:t>
      </w:r>
    </w:p>
    <w:p w14:paraId="61ED8BCF" w14:textId="2C4770DB" w:rsidR="006D45C6" w:rsidRPr="00FF1613" w:rsidRDefault="006D45C6" w:rsidP="00FF1613">
      <w:pPr>
        <w:pStyle w:val="ListParagraph"/>
        <w:numPr>
          <w:ilvl w:val="0"/>
          <w:numId w:val="5"/>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iCs/>
          <w:color w:val="000000"/>
          <w:sz w:val="28"/>
          <w:szCs w:val="28"/>
        </w:rPr>
        <w:t>Cause and Effect</w:t>
      </w:r>
      <w:r w:rsidRPr="00FF1613">
        <w:rPr>
          <w:rFonts w:ascii="Calibri Light" w:hAnsi="Calibri Light" w:cs="Calibri Light"/>
          <w:color w:val="000000"/>
          <w:sz w:val="28"/>
          <w:szCs w:val="28"/>
        </w:rPr>
        <w:t xml:space="preserve">: Toddlers are eager explorers. They are constantly studying cause and effect. Biting produces a predictable response. Often, the response is dramatic, </w:t>
      </w:r>
      <w:r w:rsidR="004F2EC1" w:rsidRPr="00FF1613">
        <w:rPr>
          <w:rFonts w:ascii="Calibri Light" w:hAnsi="Calibri Light" w:cs="Calibri Light"/>
          <w:color w:val="000000"/>
          <w:sz w:val="28"/>
          <w:szCs w:val="28"/>
        </w:rPr>
        <w:t>i.e.,</w:t>
      </w:r>
      <w:r w:rsidRPr="00FF1613">
        <w:rPr>
          <w:rFonts w:ascii="Calibri Light" w:hAnsi="Calibri Light" w:cs="Calibri Light"/>
          <w:color w:val="000000"/>
          <w:sz w:val="28"/>
          <w:szCs w:val="28"/>
        </w:rPr>
        <w:t xml:space="preserve"> adult responses and attention are immediate.</w:t>
      </w:r>
    </w:p>
    <w:p w14:paraId="71195FE9" w14:textId="4FEE98BA" w:rsidR="006D45C6" w:rsidRPr="00FF1613" w:rsidRDefault="006D45C6" w:rsidP="00FF1613">
      <w:pPr>
        <w:pStyle w:val="ListParagraph"/>
        <w:numPr>
          <w:ilvl w:val="0"/>
          <w:numId w:val="5"/>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iCs/>
          <w:color w:val="000000"/>
          <w:sz w:val="28"/>
          <w:szCs w:val="28"/>
        </w:rPr>
        <w:t>Self-Assertion</w:t>
      </w:r>
      <w:r w:rsidRPr="00FF1613">
        <w:rPr>
          <w:rFonts w:ascii="Calibri Light" w:hAnsi="Calibri Light" w:cs="Calibri Light"/>
          <w:i/>
          <w:color w:val="000000"/>
          <w:sz w:val="28"/>
          <w:szCs w:val="28"/>
        </w:rPr>
        <w:t>:</w:t>
      </w:r>
      <w:r w:rsidRPr="00FF1613">
        <w:rPr>
          <w:rFonts w:ascii="Calibri Light" w:hAnsi="Calibri Light" w:cs="Calibri Light"/>
          <w:color w:val="000000"/>
          <w:sz w:val="28"/>
          <w:szCs w:val="28"/>
        </w:rPr>
        <w:t xml:space="preserve"> This is probably the most comm</w:t>
      </w:r>
      <w:r w:rsidR="00B71FAB" w:rsidRPr="00FF1613">
        <w:rPr>
          <w:rFonts w:ascii="Calibri Light" w:hAnsi="Calibri Light" w:cs="Calibri Light"/>
          <w:color w:val="000000"/>
          <w:sz w:val="28"/>
          <w:szCs w:val="28"/>
        </w:rPr>
        <w:t xml:space="preserve">on reason </w:t>
      </w:r>
      <w:r w:rsidR="004F2EC1" w:rsidRPr="00FF1613">
        <w:rPr>
          <w:rFonts w:ascii="Calibri Light" w:hAnsi="Calibri Light" w:cs="Calibri Light"/>
          <w:color w:val="000000"/>
          <w:sz w:val="28"/>
          <w:szCs w:val="28"/>
        </w:rPr>
        <w:t>toddler’s</w:t>
      </w:r>
      <w:r w:rsidR="00B71FAB" w:rsidRPr="00FF1613">
        <w:rPr>
          <w:rFonts w:ascii="Calibri Light" w:hAnsi="Calibri Light" w:cs="Calibri Light"/>
          <w:color w:val="000000"/>
          <w:sz w:val="28"/>
          <w:szCs w:val="28"/>
        </w:rPr>
        <w:t xml:space="preserve"> bite. I</w:t>
      </w:r>
      <w:r w:rsidRPr="00FF1613">
        <w:rPr>
          <w:rFonts w:ascii="Calibri Light" w:hAnsi="Calibri Light" w:cs="Calibri Light"/>
          <w:color w:val="000000"/>
          <w:sz w:val="28"/>
          <w:szCs w:val="28"/>
        </w:rPr>
        <w:t>t is</w:t>
      </w:r>
      <w:r w:rsidR="00B71FAB" w:rsidRPr="00FF1613">
        <w:rPr>
          <w:rFonts w:ascii="Calibri Light" w:hAnsi="Calibri Light" w:cs="Calibri Light"/>
          <w:color w:val="000000"/>
          <w:sz w:val="28"/>
          <w:szCs w:val="28"/>
        </w:rPr>
        <w:t xml:space="preserve"> </w:t>
      </w:r>
      <w:r w:rsidRPr="00FF1613">
        <w:rPr>
          <w:rFonts w:ascii="Calibri Light" w:hAnsi="Calibri Light" w:cs="Calibri Light"/>
          <w:color w:val="000000"/>
          <w:sz w:val="28"/>
          <w:szCs w:val="28"/>
        </w:rPr>
        <w:t>a way to express frustration when they do not yet have the skills to do so.</w:t>
      </w:r>
    </w:p>
    <w:p w14:paraId="75815412" w14:textId="77777777" w:rsidR="00A43ED4" w:rsidRPr="00FF1613" w:rsidRDefault="00A43ED4" w:rsidP="00A43ED4">
      <w:pPr>
        <w:autoSpaceDE w:val="0"/>
        <w:autoSpaceDN w:val="0"/>
        <w:adjustRightInd w:val="0"/>
        <w:spacing w:after="0" w:line="240" w:lineRule="auto"/>
        <w:rPr>
          <w:rFonts w:ascii="Calibri Light" w:hAnsi="Calibri Light" w:cs="Calibri Light"/>
          <w:sz w:val="28"/>
          <w:szCs w:val="28"/>
        </w:rPr>
      </w:pPr>
    </w:p>
    <w:p w14:paraId="7D831C10" w14:textId="5B435EBF" w:rsidR="00A43ED4" w:rsidRPr="00FF1613" w:rsidRDefault="00C4368D" w:rsidP="00A43ED4">
      <w:pPr>
        <w:autoSpaceDE w:val="0"/>
        <w:autoSpaceDN w:val="0"/>
        <w:adjustRightInd w:val="0"/>
        <w:spacing w:after="0" w:line="240" w:lineRule="auto"/>
        <w:rPr>
          <w:rFonts w:ascii="Calibri Light" w:hAnsi="Calibri Light" w:cs="Calibri Light"/>
          <w:sz w:val="28"/>
          <w:szCs w:val="28"/>
        </w:rPr>
      </w:pPr>
      <w:r w:rsidRPr="00FF1613">
        <w:rPr>
          <w:rFonts w:ascii="Calibri Light" w:hAnsi="Calibri Light" w:cs="Calibri Light"/>
          <w:sz w:val="28"/>
          <w:szCs w:val="28"/>
        </w:rPr>
        <w:t>We take</w:t>
      </w:r>
      <w:r w:rsidR="00A43ED4" w:rsidRPr="00FF1613">
        <w:rPr>
          <w:rFonts w:ascii="Calibri Light" w:hAnsi="Calibri Light" w:cs="Calibri Light"/>
          <w:sz w:val="28"/>
          <w:szCs w:val="28"/>
        </w:rPr>
        <w:t xml:space="preserve"> biting and hurtful behaviour in </w:t>
      </w:r>
      <w:r w:rsidR="00B61A17" w:rsidRPr="00FF1613">
        <w:rPr>
          <w:rFonts w:ascii="Calibri Light" w:hAnsi="Calibri Light" w:cs="Calibri Light"/>
          <w:sz w:val="28"/>
          <w:szCs w:val="28"/>
        </w:rPr>
        <w:t xml:space="preserve">children </w:t>
      </w:r>
      <w:r w:rsidR="00A43ED4" w:rsidRPr="00FF1613">
        <w:rPr>
          <w:rFonts w:ascii="Calibri Light" w:hAnsi="Calibri Light" w:cs="Calibri Light"/>
          <w:sz w:val="28"/>
          <w:szCs w:val="28"/>
        </w:rPr>
        <w:t xml:space="preserve">over 3 very seriously. Most children under the age of five will at some stage hurt or say something hurtful to another child. For this age group the hurtful behaviour is normally momentary, </w:t>
      </w:r>
      <w:r w:rsidR="004F2EC1" w:rsidRPr="00FF1613">
        <w:rPr>
          <w:rFonts w:ascii="Calibri Light" w:hAnsi="Calibri Light" w:cs="Calibri Light"/>
          <w:sz w:val="28"/>
          <w:szCs w:val="28"/>
        </w:rPr>
        <w:t>spontaneous,</w:t>
      </w:r>
      <w:r w:rsidR="00A43ED4" w:rsidRPr="00FF1613">
        <w:rPr>
          <w:rFonts w:ascii="Calibri Light" w:hAnsi="Calibri Light" w:cs="Calibri Light"/>
          <w:sz w:val="28"/>
          <w:szCs w:val="28"/>
        </w:rPr>
        <w:t xml:space="preserve"> and often without </w:t>
      </w:r>
      <w:r w:rsidR="004F2EC1" w:rsidRPr="00FF1613">
        <w:rPr>
          <w:rFonts w:ascii="Calibri Light" w:hAnsi="Calibri Light" w:cs="Calibri Light"/>
          <w:sz w:val="28"/>
          <w:szCs w:val="28"/>
        </w:rPr>
        <w:t>awareness</w:t>
      </w:r>
      <w:r w:rsidR="00A43ED4" w:rsidRPr="00FF1613">
        <w:rPr>
          <w:rFonts w:ascii="Calibri Light" w:hAnsi="Calibri Light" w:cs="Calibri Light"/>
          <w:sz w:val="28"/>
          <w:szCs w:val="28"/>
        </w:rPr>
        <w:t xml:space="preserve"> of the feelings of the person whom they have hurt. We help </w:t>
      </w:r>
      <w:r w:rsidR="001D04E6" w:rsidRPr="00FF1613">
        <w:rPr>
          <w:rFonts w:ascii="Calibri Light" w:hAnsi="Calibri Light" w:cs="Calibri Light"/>
          <w:sz w:val="28"/>
          <w:szCs w:val="28"/>
        </w:rPr>
        <w:t xml:space="preserve">children </w:t>
      </w:r>
      <w:r w:rsidR="00A43ED4" w:rsidRPr="00FF1613">
        <w:rPr>
          <w:rFonts w:ascii="Calibri Light" w:hAnsi="Calibri Light" w:cs="Calibri Light"/>
          <w:sz w:val="28"/>
          <w:szCs w:val="28"/>
        </w:rPr>
        <w:t>over 3</w:t>
      </w:r>
      <w:r w:rsidR="001D04E6" w:rsidRPr="00FF1613">
        <w:rPr>
          <w:rFonts w:ascii="Calibri Light" w:hAnsi="Calibri Light" w:cs="Calibri Light"/>
          <w:sz w:val="28"/>
          <w:szCs w:val="28"/>
        </w:rPr>
        <w:t xml:space="preserve"> years of age</w:t>
      </w:r>
      <w:r w:rsidR="00A43ED4" w:rsidRPr="00FF1613">
        <w:rPr>
          <w:rFonts w:ascii="Calibri Light" w:hAnsi="Calibri Light" w:cs="Calibri Light"/>
          <w:sz w:val="28"/>
          <w:szCs w:val="28"/>
        </w:rPr>
        <w:t xml:space="preserve"> develop pro-social behaviour such as resolving </w:t>
      </w:r>
      <w:r w:rsidR="00A43ED4" w:rsidRPr="00FF1613">
        <w:rPr>
          <w:rFonts w:ascii="Calibri Light" w:hAnsi="Calibri Light" w:cs="Calibri Light"/>
          <w:sz w:val="28"/>
          <w:szCs w:val="28"/>
        </w:rPr>
        <w:br/>
        <w:t>conflict without behaving in hurtful ways</w:t>
      </w:r>
      <w:r w:rsidR="002906E7" w:rsidRPr="00FF1613">
        <w:rPr>
          <w:rFonts w:ascii="Calibri Light" w:hAnsi="Calibri Light" w:cs="Calibri Light"/>
          <w:sz w:val="28"/>
          <w:szCs w:val="28"/>
        </w:rPr>
        <w:t>.</w:t>
      </w:r>
      <w:r w:rsidR="00A43ED4" w:rsidRPr="00FF1613">
        <w:rPr>
          <w:rFonts w:ascii="Calibri Light" w:hAnsi="Calibri Light" w:cs="Calibri Light"/>
          <w:sz w:val="28"/>
          <w:szCs w:val="28"/>
        </w:rPr>
        <w:t xml:space="preserve"> We do this by offering support,</w:t>
      </w:r>
      <w:r w:rsidR="002906E7" w:rsidRPr="00FF1613">
        <w:rPr>
          <w:rFonts w:ascii="Calibri Light" w:hAnsi="Calibri Light" w:cs="Calibri Light"/>
          <w:sz w:val="28"/>
          <w:szCs w:val="28"/>
        </w:rPr>
        <w:t xml:space="preserve"> </w:t>
      </w:r>
      <w:r w:rsidR="00A43ED4" w:rsidRPr="00FF1613">
        <w:rPr>
          <w:rFonts w:ascii="Calibri Light" w:hAnsi="Calibri Light" w:cs="Calibri Light"/>
          <w:sz w:val="28"/>
          <w:szCs w:val="28"/>
        </w:rPr>
        <w:t xml:space="preserve">calming the child who is angry and help them recognise their feelings by naming them. We help young children empathise with others, understanding that they have feelings too and their actions impact on others. When biting becomes problematic, we work with parents to identify the cause and find a solution together. </w:t>
      </w:r>
    </w:p>
    <w:p w14:paraId="29D896D0" w14:textId="77777777" w:rsidR="002906E7" w:rsidRPr="00FF1613" w:rsidRDefault="002906E7" w:rsidP="00A43ED4">
      <w:pPr>
        <w:autoSpaceDE w:val="0"/>
        <w:autoSpaceDN w:val="0"/>
        <w:adjustRightInd w:val="0"/>
        <w:spacing w:after="0" w:line="240" w:lineRule="auto"/>
        <w:rPr>
          <w:rFonts w:ascii="Calibri Light" w:hAnsi="Calibri Light" w:cs="Calibri Light"/>
          <w:sz w:val="28"/>
          <w:szCs w:val="28"/>
        </w:rPr>
      </w:pPr>
    </w:p>
    <w:p w14:paraId="751E6CEC" w14:textId="0B9CA30E" w:rsidR="002906E7" w:rsidRPr="00FF1613" w:rsidRDefault="002906E7" w:rsidP="002906E7">
      <w:pPr>
        <w:autoSpaceDE w:val="0"/>
        <w:autoSpaceDN w:val="0"/>
        <w:adjustRightInd w:val="0"/>
        <w:spacing w:after="0" w:line="240" w:lineRule="auto"/>
        <w:rPr>
          <w:rFonts w:ascii="Calibri Light" w:hAnsi="Calibri Light" w:cs="Calibri Light"/>
          <w:sz w:val="28"/>
          <w:szCs w:val="28"/>
        </w:rPr>
      </w:pPr>
      <w:r w:rsidRPr="00FF1613">
        <w:rPr>
          <w:rFonts w:ascii="Calibri Light" w:hAnsi="Calibri Light" w:cs="Calibri Light"/>
          <w:sz w:val="28"/>
          <w:szCs w:val="28"/>
        </w:rPr>
        <w:t xml:space="preserve">The main reasons for excessive biting in an over </w:t>
      </w:r>
      <w:r w:rsidR="004F2EC1" w:rsidRPr="00FF1613">
        <w:rPr>
          <w:rFonts w:ascii="Calibri Light" w:hAnsi="Calibri Light" w:cs="Calibri Light"/>
          <w:sz w:val="28"/>
          <w:szCs w:val="28"/>
        </w:rPr>
        <w:t>3-year-old</w:t>
      </w:r>
      <w:r w:rsidRPr="00FF1613">
        <w:rPr>
          <w:rFonts w:ascii="Calibri Light" w:hAnsi="Calibri Light" w:cs="Calibri Light"/>
          <w:sz w:val="28"/>
          <w:szCs w:val="28"/>
        </w:rPr>
        <w:t xml:space="preserve"> child are that:</w:t>
      </w:r>
    </w:p>
    <w:p w14:paraId="2B457EE4" w14:textId="77777777" w:rsidR="002906E7" w:rsidRPr="00FF1613" w:rsidRDefault="002906E7" w:rsidP="002906E7">
      <w:pPr>
        <w:autoSpaceDE w:val="0"/>
        <w:autoSpaceDN w:val="0"/>
        <w:adjustRightInd w:val="0"/>
        <w:spacing w:after="0" w:line="240" w:lineRule="auto"/>
        <w:rPr>
          <w:rFonts w:ascii="Calibri Light" w:hAnsi="Calibri Light" w:cs="Calibri Light"/>
          <w:sz w:val="28"/>
          <w:szCs w:val="28"/>
        </w:rPr>
      </w:pPr>
    </w:p>
    <w:p w14:paraId="2421ACB3" w14:textId="1327F5B4" w:rsidR="002906E7" w:rsidRPr="00FF1613" w:rsidRDefault="002906E7" w:rsidP="00FF1613">
      <w:pPr>
        <w:pStyle w:val="ListParagraph"/>
        <w:numPr>
          <w:ilvl w:val="0"/>
          <w:numId w:val="6"/>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sz w:val="28"/>
          <w:szCs w:val="28"/>
        </w:rPr>
        <w:t xml:space="preserve">They do not feel securely attached to someone who can interpret and meet their needs – this may be in the </w:t>
      </w:r>
      <w:r w:rsidR="004F2EC1" w:rsidRPr="00FF1613">
        <w:rPr>
          <w:rFonts w:ascii="Calibri Light" w:hAnsi="Calibri Light" w:cs="Calibri Light"/>
          <w:sz w:val="28"/>
          <w:szCs w:val="28"/>
        </w:rPr>
        <w:t>home,</w:t>
      </w:r>
      <w:r w:rsidRPr="00FF1613">
        <w:rPr>
          <w:rFonts w:ascii="Calibri Light" w:hAnsi="Calibri Light" w:cs="Calibri Light"/>
          <w:sz w:val="28"/>
          <w:szCs w:val="28"/>
        </w:rPr>
        <w:t xml:space="preserve"> and it may also be in the nursery</w:t>
      </w:r>
    </w:p>
    <w:p w14:paraId="3AEB0786" w14:textId="7F09B4E8" w:rsidR="002906E7" w:rsidRPr="00FF1613" w:rsidRDefault="00A43ED4" w:rsidP="00FF1613">
      <w:pPr>
        <w:pStyle w:val="ListParagraph"/>
        <w:numPr>
          <w:ilvl w:val="0"/>
          <w:numId w:val="6"/>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sz w:val="28"/>
          <w:szCs w:val="28"/>
        </w:rPr>
        <w:lastRenderedPageBreak/>
        <w:t>The child may have insufficient language, or mastery of English to express him or herself and may feel frustrated</w:t>
      </w:r>
    </w:p>
    <w:p w14:paraId="658C77DE" w14:textId="326E232A" w:rsidR="002906E7" w:rsidRPr="00FF1613" w:rsidRDefault="00A43ED4" w:rsidP="00FF1613">
      <w:pPr>
        <w:pStyle w:val="ListParagraph"/>
        <w:numPr>
          <w:ilvl w:val="0"/>
          <w:numId w:val="6"/>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sz w:val="28"/>
          <w:szCs w:val="28"/>
        </w:rPr>
        <w:t>The child has previously been exposed to levels of aggressive behaviour</w:t>
      </w:r>
    </w:p>
    <w:p w14:paraId="58DF77D5" w14:textId="4E14D3FA" w:rsidR="00A43ED4" w:rsidRPr="00FF1613" w:rsidRDefault="00A43ED4" w:rsidP="00FF1613">
      <w:pPr>
        <w:pStyle w:val="ListParagraph"/>
        <w:numPr>
          <w:ilvl w:val="0"/>
          <w:numId w:val="6"/>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sz w:val="28"/>
          <w:szCs w:val="28"/>
        </w:rPr>
        <w:t xml:space="preserve">The child has a developmental condition that affects how they behave. </w:t>
      </w:r>
      <w:r w:rsidRPr="00FF1613">
        <w:rPr>
          <w:rFonts w:ascii="Calibri Light" w:hAnsi="Calibri Light" w:cs="Calibri Light"/>
          <w:sz w:val="28"/>
          <w:szCs w:val="28"/>
        </w:rPr>
        <w:br/>
      </w:r>
      <w:r w:rsidR="00FF1613">
        <w:rPr>
          <w:rFonts w:ascii="Calibri Light" w:hAnsi="Calibri Light" w:cs="Calibri Light"/>
          <w:sz w:val="28"/>
          <w:szCs w:val="28"/>
        </w:rPr>
        <w:t>(</w:t>
      </w:r>
      <w:r w:rsidRPr="00FF1613">
        <w:rPr>
          <w:rFonts w:ascii="Calibri Light" w:hAnsi="Calibri Light" w:cs="Calibri Light"/>
          <w:sz w:val="28"/>
          <w:szCs w:val="28"/>
        </w:rPr>
        <w:t xml:space="preserve">Where this does not work, we use the Code of Practise to support the child and family, making appropriate referrals to Behaviour Support team </w:t>
      </w:r>
      <w:r w:rsidR="00FF1613">
        <w:rPr>
          <w:rFonts w:ascii="Calibri Light" w:hAnsi="Calibri Light" w:cs="Calibri Light"/>
          <w:sz w:val="28"/>
          <w:szCs w:val="28"/>
        </w:rPr>
        <w:t xml:space="preserve">(Inclusion team) </w:t>
      </w:r>
      <w:r w:rsidRPr="00FF1613">
        <w:rPr>
          <w:rFonts w:ascii="Calibri Light" w:hAnsi="Calibri Light" w:cs="Calibri Light"/>
          <w:sz w:val="28"/>
          <w:szCs w:val="28"/>
        </w:rPr>
        <w:t xml:space="preserve">where </w:t>
      </w:r>
      <w:r w:rsidRPr="00FF1613">
        <w:rPr>
          <w:rFonts w:ascii="Calibri Light" w:hAnsi="Calibri Light" w:cs="Calibri Light"/>
          <w:sz w:val="28"/>
          <w:szCs w:val="28"/>
        </w:rPr>
        <w:br/>
        <w:t>necessary</w:t>
      </w:r>
      <w:r w:rsidR="00FF1613">
        <w:rPr>
          <w:rFonts w:ascii="Calibri Light" w:hAnsi="Calibri Light" w:cs="Calibri Light"/>
          <w:sz w:val="28"/>
          <w:szCs w:val="28"/>
        </w:rPr>
        <w:t>).</w:t>
      </w:r>
    </w:p>
    <w:p w14:paraId="10050DB5" w14:textId="7777777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p>
    <w:p w14:paraId="2CEB9EBD" w14:textId="77777777" w:rsidR="002906E7" w:rsidRPr="00FF1613" w:rsidRDefault="002906E7" w:rsidP="006D45C6">
      <w:pPr>
        <w:autoSpaceDE w:val="0"/>
        <w:autoSpaceDN w:val="0"/>
        <w:adjustRightInd w:val="0"/>
        <w:spacing w:after="0" w:line="240" w:lineRule="auto"/>
        <w:rPr>
          <w:rFonts w:ascii="Calibri Light" w:hAnsi="Calibri Light" w:cs="Calibri Light"/>
          <w:color w:val="000000"/>
          <w:sz w:val="28"/>
          <w:szCs w:val="28"/>
        </w:rPr>
      </w:pPr>
    </w:p>
    <w:p w14:paraId="66358529" w14:textId="77777777" w:rsidR="002906E7" w:rsidRPr="00FF1613" w:rsidRDefault="002906E7" w:rsidP="006D45C6">
      <w:pPr>
        <w:autoSpaceDE w:val="0"/>
        <w:autoSpaceDN w:val="0"/>
        <w:adjustRightInd w:val="0"/>
        <w:spacing w:after="0" w:line="240" w:lineRule="auto"/>
        <w:rPr>
          <w:rFonts w:ascii="Calibri Light" w:hAnsi="Calibri Light" w:cs="Calibri Light"/>
          <w:color w:val="000000"/>
          <w:sz w:val="28"/>
          <w:szCs w:val="28"/>
        </w:rPr>
      </w:pPr>
    </w:p>
    <w:p w14:paraId="2E426131" w14:textId="77777777" w:rsidR="002906E7" w:rsidRPr="00FF1613" w:rsidRDefault="002906E7" w:rsidP="006D45C6">
      <w:pPr>
        <w:autoSpaceDE w:val="0"/>
        <w:autoSpaceDN w:val="0"/>
        <w:adjustRightInd w:val="0"/>
        <w:spacing w:after="0" w:line="240" w:lineRule="auto"/>
        <w:rPr>
          <w:rFonts w:ascii="Calibri Light" w:hAnsi="Calibri Light" w:cs="Calibri Light"/>
          <w:color w:val="000000"/>
          <w:sz w:val="28"/>
          <w:szCs w:val="28"/>
        </w:rPr>
      </w:pPr>
    </w:p>
    <w:p w14:paraId="439772D6" w14:textId="00D134DF" w:rsidR="006D45C6" w:rsidRPr="00FF1613" w:rsidRDefault="00B71FAB" w:rsidP="006D45C6">
      <w:p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color w:val="000000"/>
          <w:sz w:val="28"/>
          <w:szCs w:val="28"/>
        </w:rPr>
        <w:t>Within the setting s</w:t>
      </w:r>
      <w:r w:rsidR="006D45C6" w:rsidRPr="00FF1613">
        <w:rPr>
          <w:rFonts w:ascii="Calibri Light" w:hAnsi="Calibri Light" w:cs="Calibri Light"/>
          <w:color w:val="000000"/>
          <w:sz w:val="28"/>
          <w:szCs w:val="28"/>
        </w:rPr>
        <w:t>taff are consistent in providing a stimulating environment and daily programme to help reduce the number of biting incidents that can occur especially with</w:t>
      </w:r>
      <w:r w:rsidR="004F2EC1" w:rsidRPr="00FF1613">
        <w:rPr>
          <w:rFonts w:ascii="Calibri Light" w:hAnsi="Calibri Light" w:cs="Calibri Light"/>
          <w:color w:val="000000"/>
          <w:sz w:val="28"/>
          <w:szCs w:val="28"/>
        </w:rPr>
        <w:t xml:space="preserve">in </w:t>
      </w:r>
      <w:r w:rsidR="006D45C6" w:rsidRPr="00FF1613">
        <w:rPr>
          <w:rFonts w:ascii="Calibri Light" w:hAnsi="Calibri Light" w:cs="Calibri Light"/>
          <w:color w:val="000000"/>
          <w:sz w:val="28"/>
          <w:szCs w:val="28"/>
        </w:rPr>
        <w:t xml:space="preserve">the toddler rooms. We provide access to teething toys; provide numerous sensory exploration activities, opportunities to explore cause and effect and offering toddlers options and alternatives to reduce frustrations. </w:t>
      </w:r>
    </w:p>
    <w:p w14:paraId="241D5402" w14:textId="7777777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p>
    <w:p w14:paraId="142CA985" w14:textId="77777777" w:rsidR="006D45C6" w:rsidRPr="00FF1613" w:rsidRDefault="006D45C6" w:rsidP="006D45C6">
      <w:pPr>
        <w:autoSpaceDE w:val="0"/>
        <w:autoSpaceDN w:val="0"/>
        <w:adjustRightInd w:val="0"/>
        <w:spacing w:after="0" w:line="240" w:lineRule="auto"/>
        <w:rPr>
          <w:rFonts w:ascii="Calibri Light" w:hAnsi="Calibri Light" w:cs="Calibri Light"/>
          <w:b/>
          <w:color w:val="000000"/>
          <w:sz w:val="28"/>
          <w:szCs w:val="28"/>
          <w:u w:val="single"/>
        </w:rPr>
      </w:pPr>
      <w:r w:rsidRPr="00FF1613">
        <w:rPr>
          <w:rFonts w:ascii="Calibri Light" w:hAnsi="Calibri Light" w:cs="Calibri Light"/>
          <w:b/>
          <w:color w:val="000000"/>
          <w:sz w:val="28"/>
          <w:szCs w:val="28"/>
          <w:u w:val="single"/>
        </w:rPr>
        <w:t>Action</w:t>
      </w:r>
    </w:p>
    <w:p w14:paraId="10701029" w14:textId="77777777" w:rsidR="000D50A9" w:rsidRPr="00FF1613" w:rsidRDefault="000D50A9" w:rsidP="006D45C6">
      <w:p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color w:val="000000"/>
          <w:sz w:val="28"/>
          <w:szCs w:val="28"/>
        </w:rPr>
        <w:t>The following steps will be taken</w:t>
      </w:r>
      <w:r w:rsidR="008B1C7E" w:rsidRPr="00FF1613">
        <w:rPr>
          <w:rFonts w:ascii="Calibri Light" w:hAnsi="Calibri Light" w:cs="Calibri Light"/>
          <w:color w:val="000000"/>
          <w:sz w:val="28"/>
          <w:szCs w:val="28"/>
        </w:rPr>
        <w:t xml:space="preserve"> if a</w:t>
      </w:r>
      <w:r w:rsidRPr="00FF1613">
        <w:rPr>
          <w:rFonts w:ascii="Calibri Light" w:hAnsi="Calibri Light" w:cs="Calibri Light"/>
          <w:color w:val="000000"/>
          <w:sz w:val="28"/>
          <w:szCs w:val="28"/>
        </w:rPr>
        <w:t xml:space="preserve"> biting incident occurs at the nursery:</w:t>
      </w:r>
    </w:p>
    <w:p w14:paraId="3628BB41" w14:textId="77777777" w:rsidR="000D50A9" w:rsidRPr="00FF1613" w:rsidRDefault="000D50A9" w:rsidP="006D45C6">
      <w:pPr>
        <w:autoSpaceDE w:val="0"/>
        <w:autoSpaceDN w:val="0"/>
        <w:adjustRightInd w:val="0"/>
        <w:spacing w:after="0" w:line="240" w:lineRule="auto"/>
        <w:rPr>
          <w:rFonts w:ascii="Calibri Light" w:hAnsi="Calibri Light" w:cs="Calibri Light"/>
          <w:color w:val="000000"/>
          <w:sz w:val="28"/>
          <w:szCs w:val="28"/>
        </w:rPr>
      </w:pPr>
    </w:p>
    <w:p w14:paraId="53A47598" w14:textId="6A446E9F" w:rsidR="000D50A9" w:rsidRPr="00FF1613" w:rsidRDefault="000D50A9" w:rsidP="000D50A9">
      <w:pPr>
        <w:pStyle w:val="ListParagraph"/>
        <w:numPr>
          <w:ilvl w:val="0"/>
          <w:numId w:val="2"/>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color w:val="000000"/>
          <w:sz w:val="28"/>
          <w:szCs w:val="28"/>
        </w:rPr>
        <w:t>The biting will be interrupted with a firm ‘</w:t>
      </w:r>
      <w:r w:rsidR="004F2EC1" w:rsidRPr="00FF1613">
        <w:rPr>
          <w:rFonts w:ascii="Calibri Light" w:hAnsi="Calibri Light" w:cs="Calibri Light"/>
          <w:color w:val="000000"/>
          <w:sz w:val="28"/>
          <w:szCs w:val="28"/>
        </w:rPr>
        <w:t>Stop</w:t>
      </w:r>
      <w:r w:rsidRPr="00FF1613">
        <w:rPr>
          <w:rFonts w:ascii="Calibri Light" w:hAnsi="Calibri Light" w:cs="Calibri Light"/>
          <w:color w:val="000000"/>
          <w:sz w:val="28"/>
          <w:szCs w:val="28"/>
        </w:rPr>
        <w:t>... we do not bite people!’</w:t>
      </w:r>
    </w:p>
    <w:p w14:paraId="67401EE9" w14:textId="77777777" w:rsidR="000D50A9" w:rsidRPr="00FF1613" w:rsidRDefault="000D50A9" w:rsidP="000D50A9">
      <w:pPr>
        <w:pStyle w:val="ListParagraph"/>
        <w:numPr>
          <w:ilvl w:val="0"/>
          <w:numId w:val="2"/>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color w:val="000000"/>
          <w:sz w:val="28"/>
          <w:szCs w:val="28"/>
        </w:rPr>
        <w:t>The bitten child will be comforted immediately</w:t>
      </w:r>
    </w:p>
    <w:p w14:paraId="21EEB08E" w14:textId="10C9EC80" w:rsidR="000D50A9" w:rsidRPr="00FF1613" w:rsidRDefault="000D50A9" w:rsidP="000D50A9">
      <w:pPr>
        <w:pStyle w:val="ListParagraph"/>
        <w:numPr>
          <w:ilvl w:val="0"/>
          <w:numId w:val="2"/>
        </w:num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color w:val="000000"/>
          <w:sz w:val="28"/>
          <w:szCs w:val="28"/>
        </w:rPr>
        <w:t xml:space="preserve">Staff will remove the </w:t>
      </w:r>
      <w:r w:rsidR="004F2EC1" w:rsidRPr="00FF1613">
        <w:rPr>
          <w:rFonts w:ascii="Calibri Light" w:hAnsi="Calibri Light" w:cs="Calibri Light"/>
          <w:color w:val="000000"/>
          <w:sz w:val="28"/>
          <w:szCs w:val="28"/>
        </w:rPr>
        <w:t>child who has bitten</w:t>
      </w:r>
      <w:r w:rsidRPr="00FF1613">
        <w:rPr>
          <w:rFonts w:ascii="Calibri Light" w:hAnsi="Calibri Light" w:cs="Calibri Light"/>
          <w:color w:val="000000"/>
          <w:sz w:val="28"/>
          <w:szCs w:val="28"/>
        </w:rPr>
        <w:t xml:space="preserve"> from the situation and </w:t>
      </w:r>
      <w:r w:rsidR="008B1C7E" w:rsidRPr="00FF1613">
        <w:rPr>
          <w:rFonts w:ascii="Calibri Light" w:hAnsi="Calibri Light" w:cs="Calibri Light"/>
          <w:color w:val="000000"/>
          <w:sz w:val="28"/>
          <w:szCs w:val="28"/>
        </w:rPr>
        <w:t>will</w:t>
      </w:r>
      <w:r w:rsidR="004F2EC1" w:rsidRPr="00FF1613">
        <w:rPr>
          <w:rFonts w:ascii="Calibri Light" w:hAnsi="Calibri Light" w:cs="Calibri Light"/>
          <w:color w:val="000000"/>
          <w:sz w:val="28"/>
          <w:szCs w:val="28"/>
        </w:rPr>
        <w:t xml:space="preserve"> be mindful of</w:t>
      </w:r>
      <w:r w:rsidR="008B1C7E" w:rsidRPr="00FF1613">
        <w:rPr>
          <w:rFonts w:ascii="Calibri Light" w:hAnsi="Calibri Light" w:cs="Calibri Light"/>
          <w:color w:val="000000"/>
          <w:sz w:val="28"/>
          <w:szCs w:val="28"/>
        </w:rPr>
        <w:t xml:space="preserve"> </w:t>
      </w:r>
      <w:r w:rsidR="004F2EC1" w:rsidRPr="00FF1613">
        <w:rPr>
          <w:rFonts w:ascii="Calibri Light" w:hAnsi="Calibri Light" w:cs="Calibri Light"/>
          <w:color w:val="000000"/>
          <w:sz w:val="28"/>
          <w:szCs w:val="28"/>
        </w:rPr>
        <w:t>dealing with the situation</w:t>
      </w:r>
      <w:r w:rsidR="008B1C7E" w:rsidRPr="00FF1613">
        <w:rPr>
          <w:rFonts w:ascii="Calibri Light" w:hAnsi="Calibri Light" w:cs="Calibri Light"/>
          <w:color w:val="000000"/>
          <w:sz w:val="28"/>
          <w:szCs w:val="28"/>
        </w:rPr>
        <w:t xml:space="preserve"> with an </w:t>
      </w:r>
      <w:r w:rsidR="00FF1613" w:rsidRPr="00FF1613">
        <w:rPr>
          <w:rFonts w:ascii="Calibri Light" w:hAnsi="Calibri Light" w:cs="Calibri Light"/>
          <w:color w:val="000000"/>
          <w:sz w:val="28"/>
          <w:szCs w:val="28"/>
        </w:rPr>
        <w:t>age-appropriate</w:t>
      </w:r>
      <w:r w:rsidRPr="00FF1613">
        <w:rPr>
          <w:rFonts w:ascii="Calibri Light" w:hAnsi="Calibri Light" w:cs="Calibri Light"/>
          <w:color w:val="000000"/>
          <w:sz w:val="28"/>
          <w:szCs w:val="28"/>
        </w:rPr>
        <w:t xml:space="preserve"> manner.</w:t>
      </w:r>
    </w:p>
    <w:p w14:paraId="5CF7FE3E" w14:textId="7777777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p>
    <w:p w14:paraId="30E17561" w14:textId="50B25E35"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r w:rsidRPr="00FF1613">
        <w:rPr>
          <w:rFonts w:ascii="Calibri Light" w:hAnsi="Calibri Light" w:cs="Calibri Light"/>
          <w:color w:val="000000"/>
          <w:sz w:val="28"/>
          <w:szCs w:val="28"/>
        </w:rPr>
        <w:t>Consistent with our Confidentiality policy, parents/carers are not told the name of the child who bit their child. Parents/</w:t>
      </w:r>
      <w:r w:rsidR="004F2EC1" w:rsidRPr="00FF1613">
        <w:rPr>
          <w:rFonts w:ascii="Calibri Light" w:hAnsi="Calibri Light" w:cs="Calibri Light"/>
          <w:color w:val="000000"/>
          <w:sz w:val="28"/>
          <w:szCs w:val="28"/>
        </w:rPr>
        <w:t>c</w:t>
      </w:r>
      <w:r w:rsidRPr="00FF1613">
        <w:rPr>
          <w:rFonts w:ascii="Calibri Light" w:hAnsi="Calibri Light" w:cs="Calibri Light"/>
          <w:color w:val="000000"/>
          <w:sz w:val="28"/>
          <w:szCs w:val="28"/>
        </w:rPr>
        <w:t>arers of the biter are informed of the incident and strategies are agreed between the practitioner and parent</w:t>
      </w:r>
      <w:r w:rsidR="004F2EC1" w:rsidRPr="00FF1613">
        <w:rPr>
          <w:rFonts w:ascii="Calibri Light" w:hAnsi="Calibri Light" w:cs="Calibri Light"/>
          <w:color w:val="000000"/>
          <w:sz w:val="28"/>
          <w:szCs w:val="28"/>
        </w:rPr>
        <w:t>/carer</w:t>
      </w:r>
      <w:r w:rsidRPr="00FF1613">
        <w:rPr>
          <w:rFonts w:ascii="Calibri Light" w:hAnsi="Calibri Light" w:cs="Calibri Light"/>
          <w:color w:val="000000"/>
          <w:sz w:val="28"/>
          <w:szCs w:val="28"/>
        </w:rPr>
        <w:t xml:space="preserve"> on ways forward to prevent further incidences o</w:t>
      </w:r>
      <w:r w:rsidR="00E125CF" w:rsidRPr="00FF1613">
        <w:rPr>
          <w:rFonts w:ascii="Calibri Light" w:hAnsi="Calibri Light" w:cs="Calibri Light"/>
          <w:color w:val="000000"/>
          <w:sz w:val="28"/>
          <w:szCs w:val="28"/>
        </w:rPr>
        <w:t xml:space="preserve">f biting. Separate </w:t>
      </w:r>
      <w:r w:rsidRPr="00FF1613">
        <w:rPr>
          <w:rFonts w:ascii="Calibri Light" w:hAnsi="Calibri Light" w:cs="Calibri Light"/>
          <w:color w:val="000000"/>
          <w:sz w:val="28"/>
          <w:szCs w:val="28"/>
        </w:rPr>
        <w:t xml:space="preserve">incident documentation is required </w:t>
      </w:r>
      <w:r w:rsidR="00E125CF" w:rsidRPr="00FF1613">
        <w:rPr>
          <w:rFonts w:ascii="Calibri Light" w:hAnsi="Calibri Light" w:cs="Calibri Light"/>
          <w:color w:val="000000"/>
          <w:sz w:val="28"/>
          <w:szCs w:val="28"/>
        </w:rPr>
        <w:t xml:space="preserve">for each child </w:t>
      </w:r>
      <w:r w:rsidRPr="00FF1613">
        <w:rPr>
          <w:rFonts w:ascii="Calibri Light" w:hAnsi="Calibri Light" w:cs="Calibri Light"/>
          <w:color w:val="000000"/>
          <w:sz w:val="28"/>
          <w:szCs w:val="28"/>
        </w:rPr>
        <w:t>in the event of biting.</w:t>
      </w:r>
      <w:r w:rsidR="00020386" w:rsidRPr="00FF1613">
        <w:rPr>
          <w:rFonts w:ascii="Calibri Light" w:hAnsi="Calibri Light" w:cs="Calibri Light"/>
          <w:color w:val="000000"/>
          <w:sz w:val="28"/>
          <w:szCs w:val="28"/>
        </w:rPr>
        <w:t xml:space="preserve"> We will not contact parents after a biting incident unless the child has sustained a serious bite (</w:t>
      </w:r>
      <w:r w:rsidR="004F2EC1" w:rsidRPr="00FF1613">
        <w:rPr>
          <w:rFonts w:ascii="Calibri Light" w:hAnsi="Calibri Light" w:cs="Calibri Light"/>
          <w:color w:val="000000"/>
          <w:sz w:val="28"/>
          <w:szCs w:val="28"/>
        </w:rPr>
        <w:t>i.e.</w:t>
      </w:r>
      <w:r w:rsidR="00020386" w:rsidRPr="00FF1613">
        <w:rPr>
          <w:rFonts w:ascii="Calibri Light" w:hAnsi="Calibri Light" w:cs="Calibri Light"/>
          <w:color w:val="000000"/>
          <w:sz w:val="28"/>
          <w:szCs w:val="28"/>
        </w:rPr>
        <w:t xml:space="preserve"> drew blood).</w:t>
      </w:r>
    </w:p>
    <w:p w14:paraId="5460D072" w14:textId="77777777" w:rsidR="006D45C6" w:rsidRPr="00FF1613" w:rsidRDefault="006D45C6" w:rsidP="006D45C6">
      <w:pPr>
        <w:autoSpaceDE w:val="0"/>
        <w:autoSpaceDN w:val="0"/>
        <w:adjustRightInd w:val="0"/>
        <w:spacing w:after="0" w:line="240" w:lineRule="auto"/>
        <w:rPr>
          <w:rFonts w:ascii="Calibri Light" w:hAnsi="Calibri Light" w:cs="Calibri Light"/>
          <w:color w:val="000000"/>
          <w:sz w:val="28"/>
          <w:szCs w:val="28"/>
        </w:rPr>
      </w:pPr>
    </w:p>
    <w:p w14:paraId="212986D3" w14:textId="46F00437" w:rsidR="00C633B6" w:rsidRPr="00FF1613" w:rsidRDefault="00BB04FF" w:rsidP="006D45C6">
      <w:pPr>
        <w:autoSpaceDE w:val="0"/>
        <w:autoSpaceDN w:val="0"/>
        <w:adjustRightInd w:val="0"/>
        <w:spacing w:after="0" w:line="240" w:lineRule="auto"/>
        <w:rPr>
          <w:rFonts w:ascii="Calibri Light" w:hAnsi="Calibri Light" w:cs="Calibri Light"/>
          <w:sz w:val="28"/>
          <w:szCs w:val="28"/>
        </w:rPr>
      </w:pPr>
      <w:r w:rsidRPr="00FF1613">
        <w:rPr>
          <w:rFonts w:ascii="Calibri Light" w:hAnsi="Calibri Light" w:cs="Calibri Light"/>
          <w:color w:val="000000"/>
          <w:sz w:val="28"/>
          <w:szCs w:val="28"/>
        </w:rPr>
        <w:t>We recognis</w:t>
      </w:r>
      <w:r w:rsidR="006D45C6" w:rsidRPr="00FF1613">
        <w:rPr>
          <w:rFonts w:ascii="Calibri Light" w:hAnsi="Calibri Light" w:cs="Calibri Light"/>
          <w:color w:val="000000"/>
          <w:sz w:val="28"/>
          <w:szCs w:val="28"/>
        </w:rPr>
        <w:t>e how upset parents/carers may be when they learn their child has been bitten; however, we also recognize that biting is a normal component of child</w:t>
      </w:r>
      <w:r w:rsidR="008B1C7E" w:rsidRPr="00FF1613">
        <w:rPr>
          <w:rFonts w:ascii="Calibri Light" w:hAnsi="Calibri Light" w:cs="Calibri Light"/>
          <w:color w:val="000000"/>
          <w:sz w:val="28"/>
          <w:szCs w:val="28"/>
        </w:rPr>
        <w:t>’s</w:t>
      </w:r>
      <w:r w:rsidR="006D45C6" w:rsidRPr="00FF1613">
        <w:rPr>
          <w:rFonts w:ascii="Calibri Light" w:hAnsi="Calibri Light" w:cs="Calibri Light"/>
          <w:color w:val="000000"/>
          <w:sz w:val="28"/>
          <w:szCs w:val="28"/>
        </w:rPr>
        <w:t xml:space="preserve"> development. We do recognise that even with the best strategies in </w:t>
      </w:r>
      <w:r w:rsidR="006D45C6" w:rsidRPr="00FF1613">
        <w:rPr>
          <w:rFonts w:ascii="Calibri Light" w:hAnsi="Calibri Light" w:cs="Calibri Light"/>
          <w:color w:val="000000"/>
          <w:sz w:val="28"/>
          <w:szCs w:val="28"/>
        </w:rPr>
        <w:lastRenderedPageBreak/>
        <w:t>place and all efforts made to prevent this happening they are bound to occur. Baby Bears Day Care will not exclude any child because of biting.</w:t>
      </w:r>
    </w:p>
    <w:sectPr w:rsidR="00C633B6" w:rsidRPr="00FF1613" w:rsidSect="00CF752B">
      <w:footerReference w:type="default" r:id="rId8"/>
      <w:pgSz w:w="11906" w:h="16838"/>
      <w:pgMar w:top="1440" w:right="1440" w:bottom="142" w:left="1440"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6439" w14:textId="77777777" w:rsidR="00CA272C" w:rsidRDefault="00CA272C" w:rsidP="004A124B">
      <w:pPr>
        <w:spacing w:after="0" w:line="240" w:lineRule="auto"/>
      </w:pPr>
      <w:r>
        <w:separator/>
      </w:r>
    </w:p>
  </w:endnote>
  <w:endnote w:type="continuationSeparator" w:id="0">
    <w:p w14:paraId="2AA8309E" w14:textId="77777777" w:rsidR="00CA272C" w:rsidRDefault="00CA272C" w:rsidP="004A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4FCA" w14:textId="77777777" w:rsidR="003F7D07" w:rsidRDefault="003F7D07" w:rsidP="003F7D07">
    <w:pPr>
      <w:pStyle w:val="Footer"/>
      <w:rPr>
        <w:sz w:val="16"/>
        <w:szCs w:val="16"/>
      </w:rPr>
    </w:pPr>
    <w:r>
      <w:rPr>
        <w:sz w:val="16"/>
        <w:szCs w:val="16"/>
      </w:rPr>
      <w:t>Compiled 1/10/11</w:t>
    </w:r>
  </w:p>
  <w:p w14:paraId="7202612E" w14:textId="270D39F4" w:rsidR="007F7A8D" w:rsidRDefault="002906E7" w:rsidP="003F7D07">
    <w:pPr>
      <w:pStyle w:val="Footer"/>
      <w:rPr>
        <w:sz w:val="16"/>
        <w:szCs w:val="16"/>
      </w:rPr>
    </w:pPr>
    <w:r>
      <w:rPr>
        <w:sz w:val="16"/>
        <w:szCs w:val="16"/>
      </w:rPr>
      <w:tab/>
    </w:r>
    <w:r>
      <w:rPr>
        <w:sz w:val="16"/>
        <w:szCs w:val="16"/>
      </w:rPr>
      <w:tab/>
    </w:r>
    <w:r w:rsidR="00DD5B5E">
      <w:rPr>
        <w:sz w:val="16"/>
        <w:szCs w:val="16"/>
      </w:rPr>
      <w:t xml:space="preserve">Review Date </w:t>
    </w:r>
    <w:r w:rsidR="004F2EC1">
      <w:rPr>
        <w:sz w:val="16"/>
        <w:szCs w:val="16"/>
      </w:rPr>
      <w:t>January 2024</w:t>
    </w:r>
  </w:p>
  <w:p w14:paraId="277D821D" w14:textId="380DA915" w:rsidR="003F7D07" w:rsidRDefault="008D2E90" w:rsidP="003F7D07">
    <w:pPr>
      <w:pStyle w:val="Footer"/>
      <w:rPr>
        <w:sz w:val="16"/>
        <w:szCs w:val="16"/>
      </w:rPr>
    </w:pPr>
    <w:r>
      <w:rPr>
        <w:sz w:val="16"/>
        <w:szCs w:val="16"/>
      </w:rPr>
      <w:t xml:space="preserve">Reviewed </w:t>
    </w:r>
    <w:r w:rsidR="007F7A8D">
      <w:rPr>
        <w:sz w:val="16"/>
        <w:szCs w:val="16"/>
      </w:rPr>
      <w:t>January 202</w:t>
    </w:r>
    <w:r w:rsidR="004F2EC1">
      <w:rPr>
        <w:sz w:val="16"/>
        <w:szCs w:val="16"/>
      </w:rPr>
      <w:t>3</w:t>
    </w:r>
    <w:r w:rsidR="003F7D07">
      <w:rPr>
        <w:sz w:val="16"/>
        <w:szCs w:val="16"/>
      </w:rPr>
      <w:tab/>
    </w:r>
  </w:p>
  <w:p w14:paraId="14F55706" w14:textId="51C034D7" w:rsidR="003F7D07" w:rsidRDefault="003F7D07" w:rsidP="003F7D07">
    <w:pPr>
      <w:pStyle w:val="Footer"/>
      <w:rPr>
        <w:sz w:val="16"/>
        <w:szCs w:val="16"/>
      </w:rPr>
    </w:pPr>
    <w:r>
      <w:rPr>
        <w:sz w:val="16"/>
        <w:szCs w:val="16"/>
      </w:rPr>
      <w:tab/>
    </w:r>
    <w:r>
      <w:rPr>
        <w:sz w:val="16"/>
        <w:szCs w:val="16"/>
      </w:rPr>
      <w:tab/>
      <w:t xml:space="preserve">Signed:     </w:t>
    </w:r>
    <w:r w:rsidR="004F2EC1">
      <w:rPr>
        <w:sz w:val="16"/>
        <w:szCs w:val="16"/>
      </w:rPr>
      <w:t>H.Parker</w:t>
    </w:r>
    <w:r>
      <w:rPr>
        <w:sz w:val="16"/>
        <w:szCs w:val="16"/>
      </w:rPr>
      <w:t>............</w:t>
    </w:r>
  </w:p>
  <w:p w14:paraId="23183568" w14:textId="77777777" w:rsidR="004A124B" w:rsidRPr="003F7D07" w:rsidRDefault="004A124B" w:rsidP="003F7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62E7" w14:textId="77777777" w:rsidR="00CA272C" w:rsidRDefault="00CA272C" w:rsidP="004A124B">
      <w:pPr>
        <w:spacing w:after="0" w:line="240" w:lineRule="auto"/>
      </w:pPr>
      <w:r>
        <w:separator/>
      </w:r>
    </w:p>
  </w:footnote>
  <w:footnote w:type="continuationSeparator" w:id="0">
    <w:p w14:paraId="08B69F53" w14:textId="77777777" w:rsidR="00CA272C" w:rsidRDefault="00CA272C" w:rsidP="004A1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5pt;height:11.5pt" o:bullet="t">
        <v:imagedata r:id="rId1" o:title="BD10298_"/>
      </v:shape>
    </w:pict>
  </w:numPicBullet>
  <w:abstractNum w:abstractNumId="0" w15:restartNumberingAfterBreak="0">
    <w:nsid w:val="0458613D"/>
    <w:multiLevelType w:val="hybridMultilevel"/>
    <w:tmpl w:val="F2D21190"/>
    <w:lvl w:ilvl="0" w:tplc="980A22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874"/>
    <w:multiLevelType w:val="hybridMultilevel"/>
    <w:tmpl w:val="5E3CB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F49B0"/>
    <w:multiLevelType w:val="hybridMultilevel"/>
    <w:tmpl w:val="FD928410"/>
    <w:lvl w:ilvl="0" w:tplc="980A22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FA8"/>
    <w:multiLevelType w:val="hybridMultilevel"/>
    <w:tmpl w:val="006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8431A"/>
    <w:multiLevelType w:val="hybridMultilevel"/>
    <w:tmpl w:val="D6807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1945FA"/>
    <w:multiLevelType w:val="hybridMultilevel"/>
    <w:tmpl w:val="BA003284"/>
    <w:lvl w:ilvl="0" w:tplc="980A22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086289">
    <w:abstractNumId w:val="5"/>
  </w:num>
  <w:num w:numId="2" w16cid:durableId="1705980104">
    <w:abstractNumId w:val="3"/>
  </w:num>
  <w:num w:numId="3" w16cid:durableId="1047534365">
    <w:abstractNumId w:val="0"/>
  </w:num>
  <w:num w:numId="4" w16cid:durableId="613441881">
    <w:abstractNumId w:val="2"/>
  </w:num>
  <w:num w:numId="5" w16cid:durableId="1678651930">
    <w:abstractNumId w:val="4"/>
  </w:num>
  <w:num w:numId="6" w16cid:durableId="123234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C6"/>
    <w:rsid w:val="00020386"/>
    <w:rsid w:val="00024CE4"/>
    <w:rsid w:val="000277E2"/>
    <w:rsid w:val="000D50A9"/>
    <w:rsid w:val="000F514F"/>
    <w:rsid w:val="0013457F"/>
    <w:rsid w:val="0016311D"/>
    <w:rsid w:val="001D04E6"/>
    <w:rsid w:val="00204C10"/>
    <w:rsid w:val="002312A6"/>
    <w:rsid w:val="002906E7"/>
    <w:rsid w:val="002962D5"/>
    <w:rsid w:val="002D4A54"/>
    <w:rsid w:val="002E5F1C"/>
    <w:rsid w:val="003B194E"/>
    <w:rsid w:val="003F7D07"/>
    <w:rsid w:val="00474FAE"/>
    <w:rsid w:val="00497076"/>
    <w:rsid w:val="004A124B"/>
    <w:rsid w:val="004F2EC1"/>
    <w:rsid w:val="00543A20"/>
    <w:rsid w:val="00551684"/>
    <w:rsid w:val="005642AE"/>
    <w:rsid w:val="005964D6"/>
    <w:rsid w:val="0060589F"/>
    <w:rsid w:val="00677516"/>
    <w:rsid w:val="006D45C6"/>
    <w:rsid w:val="00765BCB"/>
    <w:rsid w:val="007F7A8D"/>
    <w:rsid w:val="0084724B"/>
    <w:rsid w:val="008B1C7E"/>
    <w:rsid w:val="008D2E90"/>
    <w:rsid w:val="008F4610"/>
    <w:rsid w:val="00951FC0"/>
    <w:rsid w:val="00955F65"/>
    <w:rsid w:val="00995AE1"/>
    <w:rsid w:val="009E108D"/>
    <w:rsid w:val="009E75FB"/>
    <w:rsid w:val="00A43ED4"/>
    <w:rsid w:val="00A55801"/>
    <w:rsid w:val="00AC67C3"/>
    <w:rsid w:val="00B61A17"/>
    <w:rsid w:val="00B71FAB"/>
    <w:rsid w:val="00B72963"/>
    <w:rsid w:val="00BB04FF"/>
    <w:rsid w:val="00BB0A35"/>
    <w:rsid w:val="00C4368D"/>
    <w:rsid w:val="00C633B6"/>
    <w:rsid w:val="00CA272C"/>
    <w:rsid w:val="00CF752B"/>
    <w:rsid w:val="00D272F8"/>
    <w:rsid w:val="00D4043F"/>
    <w:rsid w:val="00DB2D45"/>
    <w:rsid w:val="00DC31AA"/>
    <w:rsid w:val="00DD5B5E"/>
    <w:rsid w:val="00DE3890"/>
    <w:rsid w:val="00E125CF"/>
    <w:rsid w:val="00EC6A92"/>
    <w:rsid w:val="00EC6E19"/>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2D6A"/>
  <w15:docId w15:val="{19A473AC-FB00-424D-A706-638CFCB5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C6"/>
    <w:pPr>
      <w:ind w:left="720"/>
      <w:contextualSpacing/>
    </w:pPr>
  </w:style>
  <w:style w:type="paragraph" w:styleId="BalloonText">
    <w:name w:val="Balloon Text"/>
    <w:basedOn w:val="Normal"/>
    <w:link w:val="BalloonTextChar"/>
    <w:uiPriority w:val="99"/>
    <w:semiHidden/>
    <w:unhideWhenUsed/>
    <w:rsid w:val="00B7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AB"/>
    <w:rPr>
      <w:rFonts w:ascii="Tahoma" w:hAnsi="Tahoma" w:cs="Tahoma"/>
      <w:sz w:val="16"/>
      <w:szCs w:val="16"/>
    </w:rPr>
  </w:style>
  <w:style w:type="character" w:styleId="Strong">
    <w:name w:val="Strong"/>
    <w:basedOn w:val="DefaultParagraphFont"/>
    <w:uiPriority w:val="22"/>
    <w:qFormat/>
    <w:rsid w:val="000D50A9"/>
    <w:rPr>
      <w:b/>
      <w:bCs/>
    </w:rPr>
  </w:style>
  <w:style w:type="paragraph" w:styleId="Header">
    <w:name w:val="header"/>
    <w:basedOn w:val="Normal"/>
    <w:link w:val="HeaderChar"/>
    <w:uiPriority w:val="99"/>
    <w:unhideWhenUsed/>
    <w:rsid w:val="004A1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4B"/>
  </w:style>
  <w:style w:type="paragraph" w:styleId="Footer">
    <w:name w:val="footer"/>
    <w:basedOn w:val="Normal"/>
    <w:link w:val="FooterChar"/>
    <w:uiPriority w:val="99"/>
    <w:unhideWhenUsed/>
    <w:rsid w:val="004A1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12</cp:revision>
  <cp:lastPrinted>2018-07-12T12:34:00Z</cp:lastPrinted>
  <dcterms:created xsi:type="dcterms:W3CDTF">2019-08-27T09:16:00Z</dcterms:created>
  <dcterms:modified xsi:type="dcterms:W3CDTF">2023-01-04T17:19:00Z</dcterms:modified>
</cp:coreProperties>
</file>